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5" w:rsidRDefault="007107D2" w:rsidP="007107D2">
      <w:r>
        <w:t>PLAN DE TRABAJAO:</w:t>
      </w:r>
    </w:p>
    <w:p w:rsidR="007107D2" w:rsidRDefault="007107D2" w:rsidP="007107D2"/>
    <w:p w:rsidR="007107D2" w:rsidRDefault="007107D2" w:rsidP="007107D2">
      <w:r>
        <w:t>1.-TRABAJO COORDINADO CON LAS AUTORIDADES ELECTAS EN BENEFICIO DE LAS Y LOS SERVIDORES.</w:t>
      </w:r>
    </w:p>
    <w:p w:rsidR="007107D2" w:rsidRDefault="007107D2" w:rsidP="007107D2"/>
    <w:p w:rsidR="007107D2" w:rsidRDefault="007107D2" w:rsidP="007107D2">
      <w:pPr>
        <w:pStyle w:val="Prrafodelista"/>
        <w:numPr>
          <w:ilvl w:val="0"/>
          <w:numId w:val="1"/>
        </w:numPr>
      </w:pPr>
      <w:r>
        <w:t>Capacitación Constante</w:t>
      </w:r>
      <w:r w:rsidR="00710F4D">
        <w:t xml:space="preserve"> de las Servidoras y Servidores de la Universidad de Las Artes.</w:t>
      </w:r>
    </w:p>
    <w:p w:rsidR="007107D2" w:rsidRDefault="007107D2" w:rsidP="007107D2">
      <w:pPr>
        <w:pStyle w:val="Prrafodelista"/>
        <w:numPr>
          <w:ilvl w:val="0"/>
          <w:numId w:val="1"/>
        </w:numPr>
      </w:pPr>
      <w:r>
        <w:t>Hacer cumplir que las subrogaciones y encargos sean dadas a personal de carrera. Siempre y cuando se cumplan con los perfiles, experiencias y competencias del puesto.</w:t>
      </w:r>
    </w:p>
    <w:p w:rsidR="007107D2" w:rsidRDefault="00AE4CEA" w:rsidP="007107D2">
      <w:pPr>
        <w:pStyle w:val="Prrafodelista"/>
        <w:numPr>
          <w:ilvl w:val="0"/>
          <w:numId w:val="1"/>
        </w:numPr>
      </w:pPr>
      <w:r>
        <w:t>Que los nuevos Cargos a crearse de Libre Remoción, sean ocupados por personal de carrera, siempre que se cumpla con los perfiles, experiencia y competencias.</w:t>
      </w:r>
    </w:p>
    <w:p w:rsidR="00AE4CEA" w:rsidRDefault="00AE4CEA" w:rsidP="007107D2">
      <w:pPr>
        <w:pStyle w:val="Prrafodelista"/>
        <w:numPr>
          <w:ilvl w:val="0"/>
          <w:numId w:val="1"/>
        </w:numPr>
      </w:pPr>
      <w:r>
        <w:t>Establecer políticas de protección y reconocimiento a servidores cuya diversidad ideológica, religiosa, sexual de las servidoras y servidores.</w:t>
      </w:r>
    </w:p>
    <w:p w:rsidR="00AE4CEA" w:rsidRDefault="00BC30F1" w:rsidP="007107D2">
      <w:pPr>
        <w:pStyle w:val="Prrafodelista"/>
        <w:numPr>
          <w:ilvl w:val="0"/>
          <w:numId w:val="1"/>
        </w:numPr>
      </w:pPr>
      <w:r>
        <w:t>Hacer que se cumplan con los ascensos a la ley de carrera y escalafón de los servidores y servidoras de carrera. Siempre que se cumplan con la experiencia, perfiles y competencias.</w:t>
      </w:r>
    </w:p>
    <w:p w:rsidR="00BC30F1" w:rsidRDefault="00BC30F1" w:rsidP="007107D2">
      <w:pPr>
        <w:pStyle w:val="Prrafodelista"/>
        <w:numPr>
          <w:ilvl w:val="0"/>
          <w:numId w:val="1"/>
        </w:numPr>
      </w:pPr>
      <w:r>
        <w:t xml:space="preserve">Hacer cumplir que se socialice las </w:t>
      </w:r>
      <w:r w:rsidR="00710F4D">
        <w:t>nuevas valoraciones</w:t>
      </w:r>
      <w:r>
        <w:t xml:space="preserve"> de nuevos perfiles y competencias de Manual de Puesto de la Universidad de Las Artes.</w:t>
      </w:r>
    </w:p>
    <w:p w:rsidR="00710F4D" w:rsidRDefault="00710F4D" w:rsidP="007107D2">
      <w:pPr>
        <w:pStyle w:val="Prrafodelista"/>
        <w:numPr>
          <w:ilvl w:val="0"/>
          <w:numId w:val="1"/>
        </w:numPr>
      </w:pPr>
      <w:r>
        <w:t xml:space="preserve">Que los nuevos puestos creados por crecimiento institucional y una vez que se hayan considerado los funcionarios de carrera sea cómo nombramiento permanente, ocasional o código de trabajo, sino se cumpliera con el perfil sean convocados </w:t>
      </w:r>
      <w:proofErr w:type="spellStart"/>
      <w:r>
        <w:t>atraves</w:t>
      </w:r>
      <w:proofErr w:type="spellEnd"/>
      <w:r>
        <w:t xml:space="preserve"> de la página institucional de Socio Empleo.</w:t>
      </w:r>
    </w:p>
    <w:p w:rsidR="00710F4D" w:rsidRDefault="00710F4D" w:rsidP="007107D2">
      <w:pPr>
        <w:pStyle w:val="Prrafodelista"/>
        <w:numPr>
          <w:ilvl w:val="0"/>
          <w:numId w:val="1"/>
        </w:numPr>
      </w:pPr>
      <w:r>
        <w:t>Velar por todos los derechos laborables plasmados y amparados en la Constitución de la República del Ecuador.</w:t>
      </w:r>
    </w:p>
    <w:p w:rsidR="00710F4D" w:rsidRDefault="00710F4D" w:rsidP="00710F4D"/>
    <w:p w:rsidR="00710F4D" w:rsidRDefault="00710F4D" w:rsidP="00710F4D">
      <w:r>
        <w:t>2.-LOGRAR CONVENIOS CON OTRAS UNIVERSIDADES O INSTITUCIONES PARA EL DESARROLLO</w:t>
      </w:r>
      <w:r w:rsidR="00827CEF">
        <w:t xml:space="preserve"> Y TRANSFERENCIA DE CONO</w:t>
      </w:r>
      <w:r>
        <w:t>C</w:t>
      </w:r>
      <w:r w:rsidR="00827CEF">
        <w:t>I</w:t>
      </w:r>
      <w:r>
        <w:t>MIENTO EN BENEFICIO DE LAS SERVIDORAS Y SERVIDORES.</w:t>
      </w:r>
    </w:p>
    <w:p w:rsidR="00710F4D" w:rsidRDefault="00710F4D" w:rsidP="00710F4D"/>
    <w:p w:rsidR="00BC30F1" w:rsidRDefault="00827CEF" w:rsidP="00827CEF">
      <w:pPr>
        <w:pStyle w:val="Prrafodelista"/>
        <w:numPr>
          <w:ilvl w:val="0"/>
          <w:numId w:val="2"/>
        </w:numPr>
      </w:pPr>
      <w:r>
        <w:t xml:space="preserve">Convenio de </w:t>
      </w:r>
      <w:r w:rsidR="00A07124">
        <w:t xml:space="preserve">ayuda y cooperación interinstitucional con Universidades e </w:t>
      </w:r>
      <w:r w:rsidR="003B6FD7">
        <w:t>Instituciones</w:t>
      </w:r>
      <w:r w:rsidR="00A07124">
        <w:t xml:space="preserve"> de orden Público y/o Privado para el desarr</w:t>
      </w:r>
      <w:r w:rsidR="003B6FD7">
        <w:t>ollo profesional y transferencia de conocimiento con los servidores y servidoras de la Universidad de Las Artes.</w:t>
      </w:r>
    </w:p>
    <w:p w:rsidR="00165F80" w:rsidRDefault="00165F80" w:rsidP="00165F80">
      <w:r>
        <w:t>3.-Hacer cumplir con las normas Estatutarias de la Asociación de Trabajadores, en el marco legal jurídico de la Constitución.</w:t>
      </w:r>
    </w:p>
    <w:p w:rsidR="00165F80" w:rsidRDefault="00165F80" w:rsidP="00165F80">
      <w:r>
        <w:t>4.-VELAR POR LAS VIOALCIONES EN CONTRA DE LOS DERECHOS LABORALES PLASMADOS EN LA CONSTITUCION DE LA REPUBLICA DEL ECUADOR.</w:t>
      </w:r>
    </w:p>
    <w:p w:rsidR="00165F80" w:rsidRDefault="00165F80" w:rsidP="00165F80">
      <w:r>
        <w:t>5.-TODOS LOS DEMAS BENEFICIOS QUE CONLLEVEN A UN AMBIENTE DIGNO, ADECUADO PARA EL SERVIDOR.</w:t>
      </w:r>
    </w:p>
    <w:p w:rsidR="00165F80" w:rsidRDefault="00165F80" w:rsidP="00165F80">
      <w:r>
        <w:t>6.-DICHO PLAN DE TRABAJO SE PODRA CONTEMPLAR EN E EJES QUES SERAN ENFOCADOS EN EL MOMENTO DE LA SOCIALIZACION Y ACEPTACIÓN DE CANDIDATURA.</w:t>
      </w:r>
    </w:p>
    <w:p w:rsidR="00165F80" w:rsidRDefault="00572D58" w:rsidP="00165F80">
      <w:r w:rsidRPr="00B36C09">
        <w:rPr>
          <w:noProof/>
          <w:lang w:eastAsia="es-EC"/>
        </w:rPr>
        <w:lastRenderedPageBreak/>
        <w:drawing>
          <wp:anchor distT="0" distB="0" distL="114300" distR="114300" simplePos="0" relativeHeight="251659264" behindDoc="1" locked="0" layoutInCell="1" allowOverlap="1" wp14:anchorId="1CB1598D" wp14:editId="5AC54379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474243" cy="1135585"/>
            <wp:effectExtent l="0" t="6985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82" r="18313" b="9838"/>
                    <a:stretch/>
                  </pic:blipFill>
                  <pic:spPr bwMode="auto">
                    <a:xfrm rot="16200000">
                      <a:off x="0" y="0"/>
                      <a:ext cx="474243" cy="113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F80" w:rsidRDefault="00165F80" w:rsidP="00165F80">
      <w:r>
        <w:t>ECON. DARLYS ALVARADO CARPIO</w:t>
      </w:r>
    </w:p>
    <w:p w:rsidR="00165F80" w:rsidRDefault="00165F80" w:rsidP="00165F80">
      <w:r>
        <w:t>CEDULA 0914769435</w:t>
      </w:r>
      <w:bookmarkStart w:id="0" w:name="_GoBack"/>
      <w:bookmarkEnd w:id="0"/>
    </w:p>
    <w:p w:rsidR="00B44E1D" w:rsidRDefault="00B44E1D" w:rsidP="00B44E1D">
      <w:pPr>
        <w:pStyle w:val="Prrafodelista"/>
        <w:ind w:left="1080"/>
      </w:pPr>
    </w:p>
    <w:p w:rsidR="00B44E1D" w:rsidRPr="007107D2" w:rsidRDefault="00B44E1D" w:rsidP="00B44E1D">
      <w:pPr>
        <w:pStyle w:val="Prrafodelista"/>
        <w:ind w:left="1080"/>
      </w:pPr>
    </w:p>
    <w:sectPr w:rsidR="00B44E1D" w:rsidRPr="00710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CA6"/>
    <w:multiLevelType w:val="hybridMultilevel"/>
    <w:tmpl w:val="C9AED030"/>
    <w:lvl w:ilvl="0" w:tplc="ECA2B3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327422"/>
    <w:multiLevelType w:val="hybridMultilevel"/>
    <w:tmpl w:val="9F5899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66"/>
    <w:rsid w:val="00165F80"/>
    <w:rsid w:val="003B6FD7"/>
    <w:rsid w:val="00572D58"/>
    <w:rsid w:val="007107D2"/>
    <w:rsid w:val="00710F4D"/>
    <w:rsid w:val="007A3666"/>
    <w:rsid w:val="00827CEF"/>
    <w:rsid w:val="00A07124"/>
    <w:rsid w:val="00AE4CEA"/>
    <w:rsid w:val="00B44E1D"/>
    <w:rsid w:val="00BC30F1"/>
    <w:rsid w:val="00C52963"/>
    <w:rsid w:val="00E1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792F39-17E6-48F7-8435-84BD9B58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Tecnologia</dc:creator>
  <cp:keywords/>
  <dc:description/>
  <cp:lastModifiedBy>Tecnologia</cp:lastModifiedBy>
  <cp:revision>2</cp:revision>
  <dcterms:created xsi:type="dcterms:W3CDTF">2020-11-06T20:40:00Z</dcterms:created>
  <dcterms:modified xsi:type="dcterms:W3CDTF">2020-11-06T20:40:00Z</dcterms:modified>
</cp:coreProperties>
</file>